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16" w:rsidRPr="005A422A" w:rsidRDefault="0042299C" w:rsidP="004229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2A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  <w:r w:rsidR="00CE4EC2">
        <w:rPr>
          <w:rFonts w:ascii="Times New Roman" w:hAnsi="Times New Roman" w:cs="Times New Roman"/>
          <w:b/>
          <w:sz w:val="24"/>
          <w:szCs w:val="24"/>
        </w:rPr>
        <w:t xml:space="preserve">обучающегося </w:t>
      </w:r>
      <w:r w:rsidR="00FA6000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5A422A" w:rsidRPr="005A422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42299C" w:rsidRPr="005A422A" w:rsidRDefault="0042299C" w:rsidP="00422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22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A422A" w:rsidRPr="005A422A">
        <w:rPr>
          <w:rFonts w:ascii="Times New Roman" w:hAnsi="Times New Roman" w:cs="Times New Roman"/>
          <w:b/>
          <w:sz w:val="24"/>
          <w:szCs w:val="24"/>
        </w:rPr>
        <w:t>учебному предмету «</w:t>
      </w:r>
      <w:r w:rsidR="00EB22EB" w:rsidRPr="005A422A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="005A422A" w:rsidRPr="005A422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2724" w:type="dxa"/>
        <w:tblLook w:val="04A0" w:firstRow="1" w:lastRow="0" w:firstColumn="1" w:lastColumn="0" w:noHBand="0" w:noVBand="1"/>
      </w:tblPr>
      <w:tblGrid>
        <w:gridCol w:w="10598"/>
        <w:gridCol w:w="2126"/>
      </w:tblGrid>
      <w:tr w:rsidR="005A422A" w:rsidRPr="005A422A" w:rsidTr="005A422A">
        <w:tc>
          <w:tcPr>
            <w:tcW w:w="10598" w:type="dxa"/>
          </w:tcPr>
          <w:p w:rsidR="005A422A" w:rsidRPr="005A422A" w:rsidRDefault="005A422A" w:rsidP="00600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5A422A" w:rsidRPr="005A422A" w:rsidRDefault="005A422A" w:rsidP="00600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22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512971" w:rsidRPr="00512971" w:rsidTr="005A422A">
        <w:tc>
          <w:tcPr>
            <w:tcW w:w="10598" w:type="dxa"/>
          </w:tcPr>
          <w:p w:rsidR="00512971" w:rsidRPr="00512971" w:rsidRDefault="00512971" w:rsidP="0051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71">
              <w:rPr>
                <w:rFonts w:ascii="Times New Roman" w:hAnsi="Times New Roman" w:cs="Times New Roman"/>
                <w:sz w:val="24"/>
                <w:szCs w:val="24"/>
              </w:rPr>
              <w:t>Комплексный срез знаний №1</w:t>
            </w:r>
            <w:r w:rsidR="00CE4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12971" w:rsidRPr="00512971" w:rsidRDefault="00512971" w:rsidP="0051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A6000" w:rsidRPr="00CE4EC2" w:rsidTr="005A422A">
        <w:tc>
          <w:tcPr>
            <w:tcW w:w="10598" w:type="dxa"/>
          </w:tcPr>
          <w:p w:rsidR="00FA6000" w:rsidRPr="00CE4EC2" w:rsidRDefault="00FA6000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№1-2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Проект «Знакомство с системами объектно-ориентированного и процедурного программирования».</w:t>
            </w:r>
          </w:p>
        </w:tc>
        <w:tc>
          <w:tcPr>
            <w:tcW w:w="2126" w:type="dxa"/>
          </w:tcPr>
          <w:p w:rsidR="00FA6000" w:rsidRPr="00CE4EC2" w:rsidRDefault="00512971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№3-4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Проект «Переменные».</w:t>
            </w:r>
          </w:p>
        </w:tc>
        <w:tc>
          <w:tcPr>
            <w:tcW w:w="2126" w:type="dxa"/>
            <w:vMerge w:val="restart"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№5-6.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«Калькулятор».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9645E8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№7-8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Проект «Даты и время».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№9-10.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«Сравнение кодов символов».</w:t>
            </w:r>
          </w:p>
        </w:tc>
        <w:tc>
          <w:tcPr>
            <w:tcW w:w="2126" w:type="dxa"/>
            <w:vMerge w:val="restart"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№11-12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Проект «Отметка».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№13-14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Проект «Коды символов».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Комплексный срез знаний №2.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bookmarkStart w:id="0" w:name="_GoBack"/>
            <w:bookmarkEnd w:id="0"/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№15-16.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 xml:space="preserve"> Проект  «Графический редактор».</w:t>
            </w:r>
          </w:p>
        </w:tc>
        <w:tc>
          <w:tcPr>
            <w:tcW w:w="2126" w:type="dxa"/>
            <w:vMerge w:val="restart"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№17-18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Разработка проекта «Бросание мячика в площадку».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№19-20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Разработка проекта «Графическое решение уравнения».</w:t>
            </w:r>
          </w:p>
        </w:tc>
        <w:tc>
          <w:tcPr>
            <w:tcW w:w="2126" w:type="dxa"/>
            <w:vMerge w:val="restart"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CE4EC2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№21-22.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 xml:space="preserve">  Разработка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«Распознавание удобрений».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№23-24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«Создание и поиск данных в электронных таблицах».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№25-26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«Создание и поиск данных в электронных таблицах».</w:t>
            </w:r>
          </w:p>
        </w:tc>
        <w:tc>
          <w:tcPr>
            <w:tcW w:w="2126" w:type="dxa"/>
            <w:vMerge w:val="restart"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№27-28.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 xml:space="preserve"> «Цена устройств компьютера».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№29-30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.   «Построение графиков функций».</w:t>
            </w:r>
          </w:p>
        </w:tc>
        <w:tc>
          <w:tcPr>
            <w:tcW w:w="2126" w:type="dxa"/>
            <w:vMerge w:val="restart"/>
          </w:tcPr>
          <w:p w:rsidR="00CE4EC2" w:rsidRPr="00CE4EC2" w:rsidRDefault="00CE4EC2" w:rsidP="004C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№31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 xml:space="preserve">. «Регистрация почтового ящика </w:t>
            </w:r>
            <w:r w:rsidRPr="00CE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-почтой».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512971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Комплексный срез знаний №3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№32. 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 отправка письма с использованием почтового ящика на </w:t>
            </w:r>
            <w:proofErr w:type="spellStart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- странице».</w:t>
            </w:r>
          </w:p>
        </w:tc>
        <w:tc>
          <w:tcPr>
            <w:tcW w:w="2126" w:type="dxa"/>
            <w:vMerge w:val="restart"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E4EC2" w:rsidRPr="00CE4EC2" w:rsidTr="005A422A">
        <w:tc>
          <w:tcPr>
            <w:tcW w:w="10598" w:type="dxa"/>
          </w:tcPr>
          <w:p w:rsidR="00CE4EC2" w:rsidRPr="00CE4EC2" w:rsidRDefault="00CE4EC2" w:rsidP="0063028C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 </w:t>
            </w:r>
            <w:r w:rsidRPr="00CE4EC2">
              <w:rPr>
                <w:rFonts w:ascii="Times New Roman" w:hAnsi="Times New Roman" w:cs="Times New Roman"/>
                <w:sz w:val="24"/>
                <w:szCs w:val="24"/>
              </w:rPr>
              <w:t>(итоговая).</w:t>
            </w:r>
          </w:p>
        </w:tc>
        <w:tc>
          <w:tcPr>
            <w:tcW w:w="2126" w:type="dxa"/>
            <w:vMerge/>
          </w:tcPr>
          <w:p w:rsidR="00CE4EC2" w:rsidRPr="00CE4EC2" w:rsidRDefault="00CE4EC2" w:rsidP="0042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99C" w:rsidRPr="005A422A" w:rsidRDefault="0042299C" w:rsidP="004229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2299C" w:rsidRPr="005A422A" w:rsidSect="004229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299C"/>
    <w:rsid w:val="000E42C7"/>
    <w:rsid w:val="0015039D"/>
    <w:rsid w:val="001A59D7"/>
    <w:rsid w:val="001E5D07"/>
    <w:rsid w:val="0020644B"/>
    <w:rsid w:val="00283A7C"/>
    <w:rsid w:val="002C0EA2"/>
    <w:rsid w:val="002E17F5"/>
    <w:rsid w:val="00355EA8"/>
    <w:rsid w:val="003D306C"/>
    <w:rsid w:val="003D4DA5"/>
    <w:rsid w:val="00406571"/>
    <w:rsid w:val="0042299C"/>
    <w:rsid w:val="00423A66"/>
    <w:rsid w:val="004C0CD4"/>
    <w:rsid w:val="00512971"/>
    <w:rsid w:val="005A422A"/>
    <w:rsid w:val="00600DA0"/>
    <w:rsid w:val="00601B1C"/>
    <w:rsid w:val="006260B9"/>
    <w:rsid w:val="006314D7"/>
    <w:rsid w:val="00636542"/>
    <w:rsid w:val="00696945"/>
    <w:rsid w:val="006A0870"/>
    <w:rsid w:val="00816810"/>
    <w:rsid w:val="008A44C0"/>
    <w:rsid w:val="009162FB"/>
    <w:rsid w:val="00923695"/>
    <w:rsid w:val="00960FBC"/>
    <w:rsid w:val="00990BC6"/>
    <w:rsid w:val="00AB28B3"/>
    <w:rsid w:val="00B45B9D"/>
    <w:rsid w:val="00B46A31"/>
    <w:rsid w:val="00C361FF"/>
    <w:rsid w:val="00CE4EC2"/>
    <w:rsid w:val="00D643DF"/>
    <w:rsid w:val="00DB2316"/>
    <w:rsid w:val="00E06801"/>
    <w:rsid w:val="00E5745C"/>
    <w:rsid w:val="00E923A5"/>
    <w:rsid w:val="00EB22EB"/>
    <w:rsid w:val="00F272A0"/>
    <w:rsid w:val="00F36EAF"/>
    <w:rsid w:val="00FA6000"/>
    <w:rsid w:val="00FB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B22E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2E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5A42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A42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a"/>
    <w:rsid w:val="005A422A"/>
    <w:rPr>
      <w:shd w:val="clear" w:color="auto" w:fill="FFFFFF"/>
    </w:rPr>
  </w:style>
  <w:style w:type="paragraph" w:styleId="aa">
    <w:name w:val="Body Text"/>
    <w:basedOn w:val="a"/>
    <w:link w:val="a9"/>
    <w:rsid w:val="005A422A"/>
    <w:pPr>
      <w:shd w:val="clear" w:color="auto" w:fill="FFFFFF"/>
      <w:spacing w:before="180" w:after="0" w:line="274" w:lineRule="exact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5A4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2765E-F62A-4F94-B32D-B99DC3F4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19</cp:revision>
  <cp:lastPrinted>2016-03-03T09:33:00Z</cp:lastPrinted>
  <dcterms:created xsi:type="dcterms:W3CDTF">2014-04-04T13:06:00Z</dcterms:created>
  <dcterms:modified xsi:type="dcterms:W3CDTF">2016-04-14T13:17:00Z</dcterms:modified>
</cp:coreProperties>
</file>